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27"/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64"/>
        <w:gridCol w:w="1427"/>
        <w:gridCol w:w="3764"/>
      </w:tblGrid>
      <w:tr w:rsidR="005656AC" w:rsidRPr="002D196B" w:rsidTr="005656AC">
        <w:tc>
          <w:tcPr>
            <w:tcW w:w="4176" w:type="dxa"/>
            <w:shd w:val="clear" w:color="auto" w:fill="FFFFFF"/>
            <w:vAlign w:val="center"/>
            <w:hideMark/>
          </w:tcPr>
          <w:p w:rsidR="005656AC" w:rsidRPr="002D196B" w:rsidRDefault="005656AC" w:rsidP="005656A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1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ПРИНЯТО</w:t>
            </w:r>
          </w:p>
          <w:p w:rsidR="005656AC" w:rsidRPr="002D196B" w:rsidRDefault="005656AC" w:rsidP="005656A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1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Педагогическим Советом</w:t>
            </w:r>
          </w:p>
          <w:p w:rsidR="005656AC" w:rsidRPr="002D196B" w:rsidRDefault="005656AC" w:rsidP="005656A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1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 № 97</w:t>
            </w:r>
          </w:p>
          <w:p w:rsidR="005656AC" w:rsidRPr="002D196B" w:rsidRDefault="005656AC" w:rsidP="005656A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1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Протокол от №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от _________</w:t>
            </w:r>
          </w:p>
        </w:tc>
        <w:tc>
          <w:tcPr>
            <w:tcW w:w="1434" w:type="dxa"/>
            <w:shd w:val="clear" w:color="auto" w:fill="FFFFFF"/>
            <w:vAlign w:val="center"/>
            <w:hideMark/>
          </w:tcPr>
          <w:p w:rsidR="005656AC" w:rsidRPr="002D196B" w:rsidRDefault="005656AC" w:rsidP="005656A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5" w:type="dxa"/>
            <w:shd w:val="clear" w:color="auto" w:fill="FFFFFF"/>
            <w:vAlign w:val="center"/>
            <w:hideMark/>
          </w:tcPr>
          <w:p w:rsidR="005656AC" w:rsidRPr="002D196B" w:rsidRDefault="005656AC" w:rsidP="005656A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1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5656AC" w:rsidRPr="002D196B" w:rsidRDefault="005656AC" w:rsidP="005656A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1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МБОУ СОШ № 97</w:t>
            </w:r>
          </w:p>
          <w:p w:rsidR="005656AC" w:rsidRPr="002D196B" w:rsidRDefault="005656AC" w:rsidP="005656A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1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Д.Г. </w:t>
            </w:r>
            <w:proofErr w:type="spellStart"/>
            <w:r w:rsidRPr="002D1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Дербенев</w:t>
            </w:r>
            <w:proofErr w:type="spellEnd"/>
          </w:p>
          <w:p w:rsidR="005656AC" w:rsidRPr="002D196B" w:rsidRDefault="005656AC" w:rsidP="005656A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1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Приказ от №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 от ______18</w:t>
            </w:r>
          </w:p>
        </w:tc>
      </w:tr>
    </w:tbl>
    <w:p w:rsidR="00B63C58" w:rsidRDefault="00B63C58"/>
    <w:p w:rsidR="002676D4" w:rsidRPr="002676D4" w:rsidRDefault="002676D4" w:rsidP="002D196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676D4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МБОУ СОШ № 97</w:t>
      </w:r>
    </w:p>
    <w:p w:rsidR="002676D4" w:rsidRPr="002676D4" w:rsidRDefault="002676D4" w:rsidP="002D196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76D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План работы по противодействию коррупции на 201</w:t>
      </w:r>
      <w:r w:rsidR="005656A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9</w:t>
      </w:r>
      <w:r w:rsidRPr="002676D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-20</w:t>
      </w:r>
      <w:r w:rsidR="005656A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20</w:t>
      </w:r>
      <w:r w:rsidRPr="002676D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уч</w:t>
      </w:r>
      <w:r w:rsidR="00FA7AC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ебный</w:t>
      </w:r>
      <w:r w:rsidRPr="002676D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год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2"/>
        <w:gridCol w:w="5480"/>
        <w:gridCol w:w="1445"/>
        <w:gridCol w:w="1892"/>
      </w:tblGrid>
      <w:tr w:rsidR="002676D4" w:rsidRPr="002676D4" w:rsidTr="00167165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Мероприятия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Сроки проведения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Ответственный</w:t>
            </w:r>
          </w:p>
        </w:tc>
      </w:tr>
      <w:tr w:rsidR="002676D4" w:rsidRPr="002676D4" w:rsidTr="00167165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Обеспечение права граждан на доступ к информации о деятельности школы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76D4" w:rsidRPr="002676D4" w:rsidTr="00167165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</w:t>
            </w:r>
          </w:p>
        </w:tc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Использование прямых телефонных линий с директором</w:t>
            </w:r>
            <w:r w:rsidR="008C43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школы</w:t>
            </w:r>
            <w:r w:rsidRPr="00267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целях выявления фактов вымогательства, взяточничества и других проявлений коррупции, а также для более активного привлечения общественности к борьбе с данными правонарушениями.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Постоянно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27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школы</w:t>
            </w:r>
          </w:p>
        </w:tc>
      </w:tr>
      <w:tr w:rsidR="002676D4" w:rsidRPr="002676D4" w:rsidTr="00167165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</w:t>
            </w:r>
          </w:p>
        </w:tc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личного приема граждан директором школы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Постоянно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школы</w:t>
            </w:r>
          </w:p>
        </w:tc>
      </w:tr>
      <w:tr w:rsidR="002676D4" w:rsidRPr="002676D4" w:rsidTr="00167165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</w:t>
            </w:r>
          </w:p>
        </w:tc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Активизация работы по организации органов самоуправления, обладающий комплексом управленческих полномочий, в том числе по участию в принятии решения о распределении средств стимулирующей части фонда оплаты труда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Постоянно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школы</w:t>
            </w:r>
          </w:p>
        </w:tc>
      </w:tr>
      <w:tr w:rsidR="002676D4" w:rsidRPr="002676D4" w:rsidTr="00167165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D196B" w:rsidRDefault="002676D4" w:rsidP="002D196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1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Соблюдение единой системы муниципальной оценки качества образования с использованием процедур:</w:t>
            </w:r>
          </w:p>
          <w:p w:rsidR="002676D4" w:rsidRPr="002D196B" w:rsidRDefault="002676D4" w:rsidP="002D196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1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организация и проведение итоговой аттестации в форме ОГЭ, ЕГЭ для 9,11 классов;</w:t>
            </w:r>
          </w:p>
          <w:p w:rsidR="002676D4" w:rsidRPr="002D196B" w:rsidRDefault="002676D4" w:rsidP="002D196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1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аттестация педагогов школы;</w:t>
            </w:r>
          </w:p>
          <w:p w:rsidR="002676D4" w:rsidRPr="002D196B" w:rsidRDefault="002676D4" w:rsidP="002D196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1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мониторинговые исследования в сфере образования;</w:t>
            </w:r>
          </w:p>
          <w:p w:rsidR="002676D4" w:rsidRPr="002D196B" w:rsidRDefault="002676D4" w:rsidP="002D196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1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статистические наблюдения;</w:t>
            </w:r>
          </w:p>
          <w:p w:rsidR="002676D4" w:rsidRPr="002D196B" w:rsidRDefault="002676D4" w:rsidP="002D196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1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самоанализ деятельности школы;</w:t>
            </w:r>
          </w:p>
          <w:p w:rsidR="002676D4" w:rsidRPr="002D196B" w:rsidRDefault="002676D4" w:rsidP="002D196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1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создание системы информирования </w:t>
            </w:r>
            <w:r w:rsidR="000825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Департамента</w:t>
            </w:r>
            <w:r w:rsidRPr="002D1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образования, общественности о качестве образования в школе;</w:t>
            </w:r>
          </w:p>
          <w:p w:rsidR="002676D4" w:rsidRPr="002D196B" w:rsidRDefault="002676D4" w:rsidP="002D196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1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соблюдение единой системы критериев оценки качества образования (результаты, процессы, условия)</w:t>
            </w:r>
          </w:p>
          <w:p w:rsidR="002676D4" w:rsidRPr="002D196B" w:rsidRDefault="002676D4" w:rsidP="002D196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1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развитие института общественного наблюдения;</w:t>
            </w:r>
          </w:p>
          <w:p w:rsidR="002676D4" w:rsidRPr="002D196B" w:rsidRDefault="002676D4" w:rsidP="002D196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1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организация информирования участников ГИА и их родителей (законных представителей);</w:t>
            </w:r>
          </w:p>
          <w:p w:rsidR="002676D4" w:rsidRPr="002D196B" w:rsidRDefault="002676D4" w:rsidP="002D196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1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определение ответственности должностных лиц, привлекаемых к подготовке и проведению ГИА за неисполнение, ненадлежащее выполнение обязанностей и злоупотребление служебным положением;</w:t>
            </w:r>
          </w:p>
          <w:p w:rsidR="002676D4" w:rsidRPr="002D196B" w:rsidRDefault="002676D4" w:rsidP="002D196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1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обеспечение ознакомления участников ГИА с полученными ими результатами;</w:t>
            </w:r>
          </w:p>
          <w:p w:rsidR="002676D4" w:rsidRPr="002676D4" w:rsidRDefault="002676D4" w:rsidP="000825AB">
            <w:pPr>
              <w:pStyle w:val="a3"/>
              <w:jc w:val="both"/>
              <w:rPr>
                <w:lang w:eastAsia="ru-RU"/>
              </w:rPr>
            </w:pPr>
            <w:r w:rsidRPr="002D1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 участие работников школы в составе ТЭК, предметных комиссий, конфликтных комиссий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0825AB" w:rsidP="002676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Февраль -</w:t>
            </w:r>
            <w:r w:rsidR="002676D4"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июнь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D19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Зам. директора по У</w:t>
            </w:r>
            <w:r w:rsidR="002D19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="000825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Гущина М.Ю.</w:t>
            </w:r>
          </w:p>
        </w:tc>
      </w:tr>
      <w:tr w:rsidR="002676D4" w:rsidRPr="002676D4" w:rsidTr="00167165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5.</w:t>
            </w:r>
          </w:p>
        </w:tc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0825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систематического контроля за получением, учетом, хранением, заполнением и порядком выдачи документов государственного образца об основном общем и среднем общем образовании. Определение ответственности должностных лиц.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Постоянно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школы</w:t>
            </w:r>
          </w:p>
        </w:tc>
      </w:tr>
      <w:tr w:rsidR="002676D4" w:rsidRPr="002676D4" w:rsidTr="00167165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6.</w:t>
            </w:r>
          </w:p>
        </w:tc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Усиление контроля за осуществлением набора в первый класс.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Постоянно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школы</w:t>
            </w:r>
          </w:p>
        </w:tc>
      </w:tr>
      <w:tr w:rsidR="002676D4" w:rsidRPr="002676D4" w:rsidTr="00167165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7.</w:t>
            </w:r>
          </w:p>
        </w:tc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Постоянное информирование граждан об их правах на получение образования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Постоянно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школы</w:t>
            </w:r>
            <w:r w:rsidR="00DB0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заместители директора</w:t>
            </w:r>
          </w:p>
        </w:tc>
      </w:tr>
      <w:tr w:rsidR="002676D4" w:rsidRPr="002676D4" w:rsidTr="00167165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8.</w:t>
            </w:r>
          </w:p>
        </w:tc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Усиление контроля за недопущением фактов неправомерного взимания денежных средств с родителей (законных представителей) .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Постоянно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школы</w:t>
            </w:r>
            <w:r w:rsidR="00DB0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заместители директора</w:t>
            </w:r>
          </w:p>
        </w:tc>
      </w:tr>
      <w:tr w:rsidR="002676D4" w:rsidRPr="002676D4" w:rsidTr="00167165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9.</w:t>
            </w:r>
          </w:p>
        </w:tc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систематического контроля за выполнением законодательства о противодействии коррупции в школе при организации работы по вопросам охраны труда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Постоянно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школы</w:t>
            </w:r>
          </w:p>
        </w:tc>
      </w:tr>
      <w:tr w:rsidR="002676D4" w:rsidRPr="002676D4" w:rsidTr="00167165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</w:t>
            </w:r>
          </w:p>
        </w:tc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соблюдений правил приема, перевода и отчисления обучающихся из школы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Постоянно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школы</w:t>
            </w:r>
            <w:r w:rsidR="00DB0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заместители директора</w:t>
            </w:r>
          </w:p>
        </w:tc>
      </w:tr>
      <w:tr w:rsidR="002676D4" w:rsidRPr="002676D4" w:rsidTr="00167165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Обеспечение открытости деятельности образовательного учреждения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76D4" w:rsidRPr="002676D4" w:rsidTr="00167165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D19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Дней открытых дверей в школе.</w:t>
            </w:r>
            <w:r w:rsidR="000825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Ознакомление родителей с условиями поступления в школу и обучения в ней.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DB0D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</w:t>
            </w:r>
            <w:r w:rsidR="00DB0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конце 3 четвери «День рождения школы»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школы</w:t>
            </w:r>
          </w:p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Зам. директора по УВР</w:t>
            </w:r>
            <w:r w:rsidR="000825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0825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Файзулина</w:t>
            </w:r>
            <w:proofErr w:type="spellEnd"/>
            <w:r w:rsidR="000825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О.Р.</w:t>
            </w:r>
          </w:p>
        </w:tc>
      </w:tr>
      <w:tr w:rsidR="002676D4" w:rsidRPr="002676D4" w:rsidTr="00167165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нормативно-правовой базы деятельности школы, в том числе в целях совершенствования единых требований к обучающимся, законным представителям и работникам ОУ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FA7A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</w:t>
            </w:r>
            <w:r w:rsidR="00FA7A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ение у</w:t>
            </w: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="00FA7A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ебного </w:t>
            </w: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года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школы</w:t>
            </w:r>
          </w:p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Зам. директора по УВ</w:t>
            </w:r>
            <w:r w:rsidR="002D19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ВР</w:t>
            </w:r>
          </w:p>
        </w:tc>
      </w:tr>
      <w:tr w:rsidR="002676D4" w:rsidRPr="002676D4" w:rsidTr="00167165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Своевременное информирование посредством размещения информации на сайте школы, на общешкольных родительских собраниях о проводимых мероприятиях и других важных событиях в жизни школы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периода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школы</w:t>
            </w:r>
          </w:p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Зам. директора по ВР , отв. за сайт ОУ</w:t>
            </w:r>
          </w:p>
        </w:tc>
      </w:tr>
      <w:tr w:rsidR="002676D4" w:rsidRPr="002676D4" w:rsidTr="00167165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Усиление персональной ответственности работников школы за неправомерное принятие решения в рамках своих полномочий.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Постоянно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школы</w:t>
            </w:r>
          </w:p>
        </w:tc>
      </w:tr>
      <w:tr w:rsidR="002676D4" w:rsidRPr="002676D4" w:rsidTr="00167165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Рассмотрение вопросов исполнения законодательства о борьбе с коррупцией на совещаниях при директоре, педагогических советах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DB0D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Зам. Директора по У</w:t>
            </w:r>
            <w:r w:rsidR="00DB0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</w:p>
        </w:tc>
      </w:tr>
      <w:tr w:rsidR="002676D4" w:rsidRPr="002676D4" w:rsidTr="00167165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Привлечение к дисциплинарной ответственности работников школы, не принимающих должных мер по обеспечению исполнения антикоррупционного законодательства.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факту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школы</w:t>
            </w:r>
          </w:p>
        </w:tc>
      </w:tr>
      <w:tr w:rsidR="002676D4" w:rsidRPr="002676D4" w:rsidTr="00167165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Работа с учащимися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76D4" w:rsidRPr="002676D4" w:rsidTr="00167165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Изучение проблемы коррупции в государстве в рамках тем учебной программы на уроках обществознания.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B0D46" w:rsidRPr="002676D4" w:rsidRDefault="005656AC" w:rsidP="00DB0D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Кревный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А.В</w:t>
            </w:r>
            <w:r w:rsidR="00DB0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2676D4"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Шатова И.Н.</w:t>
            </w:r>
            <w:r w:rsidR="00DB0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="00DB0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Дербенев</w:t>
            </w:r>
            <w:proofErr w:type="spellEnd"/>
            <w:r w:rsidR="00DB0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Д.Г.</w:t>
            </w:r>
          </w:p>
        </w:tc>
      </w:tr>
      <w:tr w:rsidR="002676D4" w:rsidRPr="002676D4" w:rsidTr="00167165">
        <w:trPr>
          <w:trHeight w:val="1180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</w:t>
            </w:r>
          </w:p>
        </w:tc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Default="005656AC" w:rsidP="00565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Повторяем законы: вспоминаем с</w:t>
            </w:r>
            <w:r w:rsidR="002676D4"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="002676D4"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обучающи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мися </w:t>
            </w:r>
            <w:r w:rsidR="002676D4"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стать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proofErr w:type="gramEnd"/>
            <w:r w:rsidR="002676D4"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УК РФ о наказании за коррупционную деятельность</w:t>
            </w:r>
          </w:p>
          <w:p w:rsidR="005656AC" w:rsidRDefault="005656AC" w:rsidP="005656AC">
            <w:pPr>
              <w:spacing w:before="100" w:beforeAutospacing="1" w:after="100" w:afterAutospacing="1" w:line="240" w:lineRule="auto"/>
              <w:rPr>
                <w:rFonts w:ascii="Roboto" w:hAnsi="Roboto"/>
                <w:color w:val="383838"/>
                <w:spacing w:val="3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383838"/>
                <w:spacing w:val="3"/>
                <w:sz w:val="21"/>
                <w:szCs w:val="21"/>
                <w:shd w:val="clear" w:color="auto" w:fill="FFFFFF"/>
              </w:rPr>
              <w:t>Федеральный закон Российской Федерации от 25.07.2006 № 125-ФЗ «О ратификации Конвенции об уголовной ответственности за коррупцию»</w:t>
            </w:r>
            <w:r>
              <w:rPr>
                <w:rFonts w:ascii="Roboto" w:hAnsi="Roboto"/>
                <w:color w:val="383838"/>
                <w:spacing w:val="3"/>
                <w:sz w:val="21"/>
                <w:szCs w:val="21"/>
                <w:shd w:val="clear" w:color="auto" w:fill="FFFFFF"/>
              </w:rPr>
              <w:t>,</w:t>
            </w:r>
          </w:p>
          <w:p w:rsidR="005656AC" w:rsidRDefault="005656AC" w:rsidP="005656AC">
            <w:pPr>
              <w:spacing w:before="100" w:beforeAutospacing="1" w:after="100" w:afterAutospacing="1" w:line="240" w:lineRule="auto"/>
              <w:rPr>
                <w:rFonts w:ascii="Roboto" w:hAnsi="Roboto"/>
                <w:color w:val="383838"/>
                <w:spacing w:val="3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383838"/>
                <w:spacing w:val="3"/>
                <w:sz w:val="21"/>
                <w:szCs w:val="21"/>
                <w:shd w:val="clear" w:color="auto" w:fill="FFFFFF"/>
              </w:rPr>
              <w:t>Выдержки из Кодекса Российской Федерации об административных правонарушениях в части ответственности за совершение административных правонарушений, предусмотренных ст. 19.28 и ст. 19.29 КоАП РФ</w:t>
            </w:r>
            <w:r>
              <w:rPr>
                <w:rFonts w:ascii="Roboto" w:hAnsi="Roboto"/>
                <w:color w:val="383838"/>
                <w:spacing w:val="3"/>
                <w:sz w:val="21"/>
                <w:szCs w:val="21"/>
                <w:shd w:val="clear" w:color="auto" w:fill="FFFFFF"/>
              </w:rPr>
              <w:t>,</w:t>
            </w:r>
          </w:p>
          <w:p w:rsidR="005656AC" w:rsidRPr="002676D4" w:rsidRDefault="005656AC" w:rsidP="00565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Roboto" w:hAnsi="Roboto"/>
                <w:color w:val="383838"/>
                <w:spacing w:val="3"/>
                <w:sz w:val="21"/>
                <w:szCs w:val="21"/>
                <w:shd w:val="clear" w:color="auto" w:fill="FFFFFF"/>
              </w:rPr>
              <w:t>Федеральный закон Российской Федерации от 25.12.2008 N 273-ФЗ «О противодействии коррупции»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D19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</w:t>
            </w:r>
            <w:r w:rsidR="002D19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ссные руководители 5-11 классов, инспектор ПДН, с</w:t>
            </w: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оциальный педагог школы</w:t>
            </w:r>
          </w:p>
        </w:tc>
      </w:tr>
      <w:tr w:rsidR="002676D4" w:rsidRPr="002676D4" w:rsidTr="00167165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FA7A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Беседа «</w:t>
            </w:r>
            <w:r w:rsidR="00FA7A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Права гражданина в правовом государстве</w:t>
            </w: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DB0D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декабрь 201</w:t>
            </w:r>
            <w:r w:rsidR="00DB0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</w:t>
            </w:r>
            <w:proofErr w:type="spellEnd"/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руководители</w:t>
            </w:r>
          </w:p>
        </w:tc>
      </w:tr>
      <w:tr w:rsidR="002676D4" w:rsidRPr="002676D4" w:rsidTr="00167165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DB0D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Конкурс творческих работ (сочинение, эссе) среди обучающихся 7-11 классов на темы</w:t>
            </w:r>
            <w:r w:rsidR="009A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:«</w:t>
            </w:r>
            <w:r w:rsidR="00DB0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Легко ли быть мэром</w:t>
            </w: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»,</w:t>
            </w:r>
            <w:r w:rsidR="002D19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="00DB0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Слуги народа – кто они</w:t>
            </w: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?»</w:t>
            </w:r>
            <w:r w:rsidR="005656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«Если бы я был мэром нашего города»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DB0D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апрель 201</w:t>
            </w:r>
            <w:r w:rsidR="00DB0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Учителя литературы, Классные руководители</w:t>
            </w:r>
          </w:p>
        </w:tc>
      </w:tr>
      <w:tr w:rsidR="002676D4" w:rsidRPr="002676D4" w:rsidTr="00167165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167165">
            <w:pPr>
              <w:pStyle w:val="a3"/>
              <w:rPr>
                <w:lang w:eastAsia="ru-RU"/>
              </w:rPr>
            </w:pPr>
            <w:r w:rsidRPr="002D1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серии</w:t>
            </w:r>
            <w:r w:rsidR="001671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тематических</w:t>
            </w:r>
            <w:r w:rsidRPr="002D1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классных часов</w:t>
            </w:r>
            <w:r w:rsidR="001671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D1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подготовленных с участием обучающихся по тем</w:t>
            </w:r>
            <w:r w:rsidR="001671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ам</w:t>
            </w:r>
            <w:r w:rsidRPr="002D1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r w:rsidR="001671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нтикоррупционной направленности, а так же с приглашением работников прокуратуры.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DB0D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Февраль-май 201</w:t>
            </w:r>
            <w:r w:rsidR="00DB0D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года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1671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Зам. директора по ВР</w:t>
            </w:r>
            <w:r w:rsidR="00167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Классные руководители 1-11 классов</w:t>
            </w:r>
            <w:r w:rsidR="002D19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инспектор ПДН</w:t>
            </w:r>
          </w:p>
        </w:tc>
      </w:tr>
      <w:tr w:rsidR="002676D4" w:rsidRPr="002676D4" w:rsidTr="00167165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167165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2676D4"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D196B" w:rsidRDefault="002676D4" w:rsidP="002D196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1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проведение к Международному дню борьбы с коррупцией (9 декабря) мероприятий:</w:t>
            </w:r>
          </w:p>
          <w:p w:rsidR="002676D4" w:rsidRPr="002D196B" w:rsidRDefault="002676D4" w:rsidP="002D196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196B">
              <w:rPr>
                <w:rFonts w:ascii="Times New Roman" w:hAnsi="Cambria Math" w:cs="Times New Roman"/>
                <w:sz w:val="24"/>
                <w:szCs w:val="24"/>
                <w:lang w:eastAsia="ru-RU"/>
              </w:rPr>
              <w:t>​</w:t>
            </w:r>
            <w:r w:rsidRPr="002D1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D1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2D1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Выставка плакатов «</w:t>
            </w:r>
            <w:r w:rsidR="00DB0D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Законы для народа</w:t>
            </w:r>
            <w:r w:rsidRPr="002D1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(9-11)</w:t>
            </w:r>
          </w:p>
          <w:p w:rsidR="002676D4" w:rsidRPr="002D196B" w:rsidRDefault="002676D4" w:rsidP="002D196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196B">
              <w:rPr>
                <w:rFonts w:ascii="Times New Roman" w:hAnsi="Cambria Math" w:cs="Times New Roman"/>
                <w:sz w:val="24"/>
                <w:szCs w:val="24"/>
                <w:lang w:eastAsia="ru-RU"/>
              </w:rPr>
              <w:t>​</w:t>
            </w:r>
            <w:r w:rsidRPr="002D1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D1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2D1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Включить в тематику классных часов и родительских собраний тему «Защита законных интересов несовершеннолетних от угроз, связанных с коррупцией».</w:t>
            </w:r>
          </w:p>
          <w:p w:rsidR="002676D4" w:rsidRPr="002676D4" w:rsidRDefault="002676D4" w:rsidP="002D196B">
            <w:pPr>
              <w:pStyle w:val="a3"/>
              <w:rPr>
                <w:lang w:eastAsia="ru-RU"/>
              </w:rPr>
            </w:pPr>
            <w:r w:rsidRPr="002D196B">
              <w:rPr>
                <w:rFonts w:ascii="Times New Roman" w:hAnsi="Cambria Math" w:cs="Times New Roman"/>
                <w:sz w:val="24"/>
                <w:szCs w:val="24"/>
                <w:lang w:eastAsia="ru-RU"/>
              </w:rPr>
              <w:t>​</w:t>
            </w:r>
            <w:r w:rsidRPr="002D1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D1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2D1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исполнения «Плана мероприятий противодействия коррупции в школе».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DB0D46" w:rsidP="00DB0D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Ноябрь</w:t>
            </w:r>
            <w:r w:rsidR="002676D4"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Зам. директора по ВР</w:t>
            </w:r>
          </w:p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Классные руководители</w:t>
            </w:r>
          </w:p>
        </w:tc>
      </w:tr>
      <w:tr w:rsidR="002676D4" w:rsidRPr="002676D4" w:rsidTr="00167165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Работа с педагогами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76D4" w:rsidRPr="002676D4" w:rsidTr="00167165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Внесение в план воспитательной работы классных руководителей мероприятий по формированию антикоррупционного мировоззрения обучающихся.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Постоянно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Классные руководители</w:t>
            </w:r>
          </w:p>
        </w:tc>
      </w:tr>
      <w:tr w:rsidR="002676D4" w:rsidRPr="002676D4" w:rsidTr="00167165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Размещение на сайте ОУ правовых актов антикоррупционного содержания.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Постоянно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Отв. за школьный сайт</w:t>
            </w:r>
          </w:p>
        </w:tc>
      </w:tr>
      <w:tr w:rsidR="002676D4" w:rsidRPr="002676D4" w:rsidTr="00167165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Рассмотрение вопроса «Работа классного руководителя по формированию антикоррупционного мировоззрения обучающихся» на заседаниях МО классных руководителей.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Сентябрь, март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 по ВР</w:t>
            </w:r>
          </w:p>
        </w:tc>
      </w:tr>
      <w:tr w:rsidR="002676D4" w:rsidRPr="002676D4" w:rsidTr="00167165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Встречи педагогического коллектива с представителями правоохранительных органов.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 по ВР</w:t>
            </w:r>
          </w:p>
        </w:tc>
      </w:tr>
      <w:tr w:rsidR="002676D4" w:rsidRPr="002676D4" w:rsidTr="00167165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Работа с родителями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76D4" w:rsidRPr="002676D4" w:rsidTr="00167165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Размещение на сайте ОУ правовых актов антикоррупционного содержания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Отв. за школьный сайт</w:t>
            </w:r>
          </w:p>
        </w:tc>
      </w:tr>
      <w:tr w:rsidR="002676D4" w:rsidRPr="002676D4" w:rsidTr="00167165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Участие в публичном отчете школы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сентябрь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школы</w:t>
            </w:r>
          </w:p>
        </w:tc>
      </w:tr>
      <w:tr w:rsidR="002676D4" w:rsidRPr="002676D4" w:rsidTr="00167165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Встреча родительской общественности с представителями правоохранительных органов (в рамках общешкольного родительского собрания)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сентябрь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школы</w:t>
            </w:r>
          </w:p>
        </w:tc>
      </w:tr>
      <w:tr w:rsidR="002676D4" w:rsidRPr="002676D4" w:rsidTr="00167165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День открытых дверей школы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167165" w:rsidP="002676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19-21</w:t>
            </w:r>
            <w:r w:rsidR="002676D4"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марта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школы</w:t>
            </w:r>
          </w:p>
        </w:tc>
      </w:tr>
      <w:tr w:rsidR="002676D4" w:rsidRPr="002676D4" w:rsidTr="00167165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Родительские собрания с включением вопросов по формированию антикоррупционного мировоззрения учащихся</w:t>
            </w:r>
            <w:r w:rsidR="00167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ознакомл</w:t>
            </w:r>
            <w:r w:rsidR="005656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ение с «Памяткой для родителей», заполнение нормативных документов («Согласий», «Приложение к протоколу родительского собрания №1»)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DB0D46" w:rsidP="002676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сентябрь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76D4" w:rsidRPr="002676D4" w:rsidRDefault="002676D4" w:rsidP="002676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76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Кл. руководители</w:t>
            </w:r>
          </w:p>
        </w:tc>
      </w:tr>
    </w:tbl>
    <w:p w:rsidR="00EF138C" w:rsidRDefault="00EF138C">
      <w:bookmarkStart w:id="0" w:name="_GoBack"/>
      <w:bookmarkEnd w:id="0"/>
    </w:p>
    <w:sectPr w:rsidR="00EF138C" w:rsidSect="00EF1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D4"/>
    <w:rsid w:val="000825AB"/>
    <w:rsid w:val="000A7755"/>
    <w:rsid w:val="00167165"/>
    <w:rsid w:val="001F3AAE"/>
    <w:rsid w:val="002676D4"/>
    <w:rsid w:val="002D196B"/>
    <w:rsid w:val="00337FD3"/>
    <w:rsid w:val="003E7A49"/>
    <w:rsid w:val="004819FF"/>
    <w:rsid w:val="005656AC"/>
    <w:rsid w:val="006B7BFB"/>
    <w:rsid w:val="00894FF3"/>
    <w:rsid w:val="008C4383"/>
    <w:rsid w:val="009A17E8"/>
    <w:rsid w:val="00A42059"/>
    <w:rsid w:val="00A456B7"/>
    <w:rsid w:val="00B63C58"/>
    <w:rsid w:val="00DA7D6E"/>
    <w:rsid w:val="00DB0D46"/>
    <w:rsid w:val="00EF138C"/>
    <w:rsid w:val="00FA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7991C"/>
  <w15:docId w15:val="{6EFA4707-6628-411E-B728-D0902A115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3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267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2676D4"/>
  </w:style>
  <w:style w:type="character" w:customStyle="1" w:styleId="apple-converted-space">
    <w:name w:val="apple-converted-space"/>
    <w:basedOn w:val="a0"/>
    <w:rsid w:val="002676D4"/>
  </w:style>
  <w:style w:type="paragraph" w:customStyle="1" w:styleId="p3">
    <w:name w:val="p3"/>
    <w:basedOn w:val="a"/>
    <w:rsid w:val="00267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267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267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267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267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267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267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267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267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2676D4"/>
  </w:style>
  <w:style w:type="paragraph" w:styleId="a3">
    <w:name w:val="No Spacing"/>
    <w:uiPriority w:val="1"/>
    <w:qFormat/>
    <w:rsid w:val="002D19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3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школа_97</Company>
  <LinksUpToDate>false</LinksUpToDate>
  <CharactersWithSpaces>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Credo</cp:lastModifiedBy>
  <cp:revision>2</cp:revision>
  <cp:lastPrinted>2017-09-08T04:30:00Z</cp:lastPrinted>
  <dcterms:created xsi:type="dcterms:W3CDTF">2019-09-12T10:57:00Z</dcterms:created>
  <dcterms:modified xsi:type="dcterms:W3CDTF">2019-09-12T10:57:00Z</dcterms:modified>
</cp:coreProperties>
</file>